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14" w:rsidRDefault="000F6B14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TÁBOROVÉ nejen ÚČETNICTVÍ </w:t>
      </w:r>
    </w:p>
    <w:p w:rsidR="000F6B14" w:rsidRDefault="000F6B14">
      <w:pPr>
        <w:jc w:val="righ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aneb NA CO NEZAPOMENOUT…</w:t>
      </w:r>
    </w:p>
    <w:p w:rsidR="000F6B14" w:rsidRPr="00783769" w:rsidRDefault="000F6B14">
      <w:pPr>
        <w:spacing w:before="120"/>
        <w:jc w:val="center"/>
        <w:rPr>
          <w:b/>
          <w:color w:val="FF0000"/>
        </w:rPr>
      </w:pPr>
      <w:r w:rsidRPr="00783769">
        <w:rPr>
          <w:b/>
          <w:color w:val="FF0000"/>
        </w:rPr>
        <w:t>POZOR – VŠE JE DŮLEŽITÉ!!!</w:t>
      </w:r>
    </w:p>
    <w:p w:rsidR="000F6B14" w:rsidRDefault="000F6B14"/>
    <w:p w:rsidR="000F6B14" w:rsidRDefault="000F6B14">
      <w:pPr>
        <w:rPr>
          <w:u w:val="single"/>
        </w:rPr>
      </w:pPr>
      <w:r>
        <w:rPr>
          <w:u w:val="single"/>
        </w:rPr>
        <w:t xml:space="preserve">před uskutečněním tábora 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během května se děla</w:t>
      </w:r>
      <w:r w:rsidR="00DE1507">
        <w:t>jí školení hlavního vedoucího (</w:t>
      </w:r>
      <w:r>
        <w:t>nutné –</w:t>
      </w:r>
      <w:r w:rsidR="00DE1507">
        <w:t xml:space="preserve"> </w:t>
      </w:r>
      <w:r>
        <w:t>jinak nelze poskytnout dotaci!)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 xml:space="preserve">nejpozději do </w:t>
      </w:r>
      <w:r w:rsidR="00F679BF">
        <w:t>konce dubna</w:t>
      </w:r>
      <w:r w:rsidR="00783769">
        <w:t xml:space="preserve"> poslat na DCM „hlášení</w:t>
      </w:r>
      <w:r>
        <w:t xml:space="preserve"> prázdninových akcí“ (</w:t>
      </w:r>
      <w:proofErr w:type="gramStart"/>
      <w:r>
        <w:t>viz *</w:t>
      </w:r>
      <w:r w:rsidR="00F679BF">
        <w:t>(dole</w:t>
      </w:r>
      <w:proofErr w:type="gramEnd"/>
      <w:r w:rsidR="00F679BF">
        <w:t>)</w:t>
      </w:r>
      <w:r>
        <w:t xml:space="preserve">) (získáte VS pro platby na účet) 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platby na fakturu hlásit nejpozději 6 týdnů předem na ústředí (v pobočkách nelze vystavovat faktury!!! (upozornit na toto časové omezení rodiče!!!)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 xml:space="preserve">prokonzultovat s vedením pobočky (účetním), co vše je potřeba k táborovému účetnictví </w:t>
      </w:r>
    </w:p>
    <w:p w:rsidR="000F6B14" w:rsidRDefault="000F6B14">
      <w:pPr>
        <w:jc w:val="both"/>
      </w:pPr>
    </w:p>
    <w:p w:rsidR="000F6B14" w:rsidRDefault="000F6B14"/>
    <w:p w:rsidR="000F6B14" w:rsidRDefault="000F6B14">
      <w:pPr>
        <w:rPr>
          <w:u w:val="single"/>
        </w:rPr>
      </w:pPr>
      <w:r>
        <w:rPr>
          <w:u w:val="single"/>
        </w:rPr>
        <w:t>před táborem (těsně)</w:t>
      </w:r>
    </w:p>
    <w:p w:rsidR="000F6B14" w:rsidRDefault="000F6B14">
      <w:pPr>
        <w:numPr>
          <w:ilvl w:val="2"/>
          <w:numId w:val="4"/>
        </w:numPr>
      </w:pPr>
      <w:r>
        <w:t>upozornit vedoucí, kuchaře a zdravotníka, aby si vyřídili potřebná potvrzení (viz „po táboře“)</w:t>
      </w:r>
    </w:p>
    <w:p w:rsidR="000F6B14" w:rsidRDefault="000F6B14" w:rsidP="00F679BF">
      <w:pPr>
        <w:numPr>
          <w:ilvl w:val="2"/>
          <w:numId w:val="4"/>
        </w:numPr>
        <w:jc w:val="both"/>
      </w:pPr>
      <w:r>
        <w:t xml:space="preserve">na plakátek napsat, že organizátorem je </w:t>
      </w:r>
      <w:r w:rsidR="00F679BF" w:rsidRPr="00F679BF">
        <w:t xml:space="preserve">Anima </w:t>
      </w:r>
      <w:proofErr w:type="spellStart"/>
      <w:proofErr w:type="gramStart"/>
      <w:r w:rsidR="00F679BF" w:rsidRPr="00F679BF">
        <w:t>Iuventutis</w:t>
      </w:r>
      <w:proofErr w:type="spellEnd"/>
      <w:r w:rsidR="00F679BF" w:rsidRPr="00F679BF">
        <w:t xml:space="preserve">, </w:t>
      </w:r>
      <w:proofErr w:type="spellStart"/>
      <w:r w:rsidR="00F679BF" w:rsidRPr="00F679BF">
        <w:t>z.s</w:t>
      </w:r>
      <w:proofErr w:type="spellEnd"/>
      <w:r w:rsidR="00F679BF" w:rsidRPr="00F679BF">
        <w:t>.</w:t>
      </w:r>
      <w:proofErr w:type="gramEnd"/>
      <w:r w:rsidR="00F679BF" w:rsidRPr="00F679BF">
        <w:t xml:space="preserve"> </w:t>
      </w:r>
      <w:r>
        <w:t>(celý název a ne třeba farnosti!!) a že je podpořen grantem MŠMT!</w:t>
      </w:r>
    </w:p>
    <w:p w:rsidR="000F6B14" w:rsidRDefault="000F6B14"/>
    <w:p w:rsidR="000F6B14" w:rsidRDefault="000F6B14">
      <w:pPr>
        <w:rPr>
          <w:u w:val="single"/>
        </w:rPr>
      </w:pPr>
      <w:r>
        <w:rPr>
          <w:u w:val="single"/>
        </w:rPr>
        <w:t>během tábora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překontrolovat a vybrat (okopírovat) potřebnou</w:t>
      </w:r>
      <w:r w:rsidR="00284940">
        <w:t xml:space="preserve"> dokumentaci (viz „po táboře“) 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vést si pokladní deník (určená osoba)</w:t>
      </w:r>
    </w:p>
    <w:p w:rsidR="000F6B14" w:rsidRDefault="000F6B14"/>
    <w:p w:rsidR="000F6B14" w:rsidRDefault="000F6B14"/>
    <w:p w:rsidR="000F6B14" w:rsidRDefault="000F6B14">
      <w:pPr>
        <w:rPr>
          <w:u w:val="single"/>
        </w:rPr>
      </w:pPr>
      <w:r>
        <w:rPr>
          <w:u w:val="single"/>
        </w:rPr>
        <w:t>po táboře</w:t>
      </w:r>
    </w:p>
    <w:p w:rsidR="00F679BF" w:rsidRDefault="000F6B14" w:rsidP="00F679BF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zpracovat a donést ke konzultaci vedení pobočky (účetní) táborové účetnictví a potřebné dokumenty i v elektronické podobě!!!</w:t>
      </w:r>
    </w:p>
    <w:p w:rsidR="00F679BF" w:rsidRDefault="000F6B14" w:rsidP="00F679BF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Jídelníček, p</w:t>
      </w:r>
      <w:r w:rsidR="00DE1507">
        <w:t>eněžní</w:t>
      </w:r>
      <w:r>
        <w:t xml:space="preserve"> deník, </w:t>
      </w:r>
      <w:r w:rsidR="00A136F2">
        <w:t>příslušné formuláře k dotacím</w:t>
      </w:r>
      <w:r>
        <w:t xml:space="preserve">, souhrn, seznamy </w:t>
      </w:r>
      <w:proofErr w:type="spellStart"/>
      <w:r>
        <w:t>dětí+vedoucích</w:t>
      </w:r>
      <w:proofErr w:type="spellEnd"/>
      <w:r>
        <w:t xml:space="preserve"> s daty narození,</w:t>
      </w:r>
    </w:p>
    <w:p w:rsidR="00F679BF" w:rsidRDefault="000F6B14" w:rsidP="00F679BF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 xml:space="preserve">okopírované dokumenty: školení hl. vedoucího, </w:t>
      </w:r>
    </w:p>
    <w:p w:rsidR="00F679BF" w:rsidRDefault="000F6B14" w:rsidP="00F679BF">
      <w:pPr>
        <w:ind w:left="2832"/>
        <w:jc w:val="both"/>
      </w:pPr>
      <w:r>
        <w:t xml:space="preserve">potvrzení o způsobilosti práce s dětmi od všech vedoucích, </w:t>
      </w:r>
    </w:p>
    <w:p w:rsidR="00F679BF" w:rsidRDefault="000F6B14" w:rsidP="00F679BF">
      <w:pPr>
        <w:ind w:left="2832"/>
        <w:jc w:val="both"/>
      </w:pPr>
      <w:r>
        <w:t>doklad o zdravotnickém vzdělání –</w:t>
      </w:r>
      <w:r w:rsidR="00DE1507">
        <w:t xml:space="preserve"> </w:t>
      </w:r>
      <w:r>
        <w:t>zdravotník, kuchařský lístek či jiný dokument od doktora –</w:t>
      </w:r>
      <w:r w:rsidR="00DE1507">
        <w:t xml:space="preserve"> </w:t>
      </w:r>
      <w:r>
        <w:t xml:space="preserve">kuchař, </w:t>
      </w:r>
    </w:p>
    <w:p w:rsidR="00F679BF" w:rsidRDefault="000F6B14" w:rsidP="00F679BF">
      <w:pPr>
        <w:ind w:left="2832"/>
        <w:jc w:val="both"/>
      </w:pPr>
      <w:r>
        <w:t xml:space="preserve">posudek lékaře o zdravotní způsobilosti dítěte k účasti na letním táboře, </w:t>
      </w:r>
    </w:p>
    <w:p w:rsidR="000F6B14" w:rsidRDefault="000F6B14" w:rsidP="00F679BF">
      <w:pPr>
        <w:ind w:left="2832"/>
        <w:jc w:val="both"/>
      </w:pPr>
      <w:r>
        <w:t>písemné prohlášení rodičů (zástupců dítěte) o bezinfekčnosti ze dne odjezdu dítěte na tábor*</w:t>
      </w:r>
    </w:p>
    <w:p w:rsidR="000F6B14" w:rsidRDefault="000F6B14">
      <w:pPr>
        <w:jc w:val="both"/>
      </w:pPr>
    </w:p>
    <w:p w:rsidR="000F6B14" w:rsidRDefault="000F6B14">
      <w:pPr>
        <w:jc w:val="both"/>
      </w:pPr>
    </w:p>
    <w:p w:rsidR="000F6B14" w:rsidRDefault="000F6B14">
      <w:pPr>
        <w:jc w:val="both"/>
        <w:rPr>
          <w:u w:val="single"/>
        </w:rPr>
      </w:pPr>
      <w:r>
        <w:rPr>
          <w:u w:val="single"/>
        </w:rPr>
        <w:t>kde se chybuje….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>účetní doklady: neúplný údaj o osobě, která platila, které jste platili – musí obsahovat jméno, příjmení, ulici, č. domu a město</w:t>
      </w:r>
    </w:p>
    <w:p w:rsidR="000F6B14" w:rsidRDefault="000F6B14" w:rsidP="00F679BF">
      <w:pPr>
        <w:numPr>
          <w:ilvl w:val="0"/>
          <w:numId w:val="1"/>
        </w:numPr>
        <w:jc w:val="both"/>
      </w:pPr>
      <w:r>
        <w:t xml:space="preserve">neúplný název Animy </w:t>
      </w:r>
      <w:proofErr w:type="spellStart"/>
      <w:r>
        <w:t>Iuventutis</w:t>
      </w:r>
      <w:proofErr w:type="spellEnd"/>
      <w:r>
        <w:t xml:space="preserve">: uvádějte </w:t>
      </w:r>
      <w:r w:rsidR="00F679BF">
        <w:t xml:space="preserve">Anima </w:t>
      </w:r>
      <w:proofErr w:type="spellStart"/>
      <w:proofErr w:type="gramStart"/>
      <w:r w:rsidR="00F679BF">
        <w:t>Iuventutis</w:t>
      </w:r>
      <w:proofErr w:type="spellEnd"/>
      <w:r w:rsidR="00F679BF">
        <w:t xml:space="preserve">, </w:t>
      </w:r>
      <w:proofErr w:type="spellStart"/>
      <w:r w:rsidR="00F679BF" w:rsidRPr="00F679BF">
        <w:t>z.s</w:t>
      </w:r>
      <w:proofErr w:type="spellEnd"/>
      <w:r w:rsidR="00F679BF" w:rsidRPr="00F679BF">
        <w:t>.</w:t>
      </w:r>
      <w:proofErr w:type="gramEnd"/>
      <w:r>
        <w:t xml:space="preserve">, pobočka …, </w:t>
      </w:r>
      <w:r>
        <w:rPr>
          <w:i/>
        </w:rPr>
        <w:t>sídlo pobočky</w:t>
      </w:r>
      <w:r>
        <w:t xml:space="preserve"> = ulice, č. popisné a město</w:t>
      </w:r>
    </w:p>
    <w:p w:rsidR="000F6B14" w:rsidRDefault="000F6B14">
      <w:pPr>
        <w:numPr>
          <w:ilvl w:val="0"/>
          <w:numId w:val="1"/>
        </w:numPr>
        <w:tabs>
          <w:tab w:val="clear" w:pos="720"/>
        </w:tabs>
        <w:ind w:left="0" w:firstLine="142"/>
        <w:jc w:val="both"/>
      </w:pPr>
      <w:r>
        <w:t xml:space="preserve">Chybí razítko či </w:t>
      </w:r>
      <w:proofErr w:type="gramStart"/>
      <w:r>
        <w:t>podpis</w:t>
      </w:r>
      <w:proofErr w:type="gramEnd"/>
      <w:r>
        <w:t xml:space="preserve">– </w:t>
      </w:r>
      <w:proofErr w:type="gramStart"/>
      <w:r>
        <w:t>zdá</w:t>
      </w:r>
      <w:proofErr w:type="gramEnd"/>
      <w:r>
        <w:t xml:space="preserve"> se to jako nepotřebné, ale je to potřeba</w:t>
      </w:r>
      <w:r w:rsidR="00F679BF">
        <w:t xml:space="preserve"> kvůli dotacím</w:t>
      </w:r>
      <w:r>
        <w:sym w:font="Wingdings" w:char="F04A"/>
      </w:r>
    </w:p>
    <w:p w:rsidR="000F6B14" w:rsidRDefault="000F6B14">
      <w:pPr>
        <w:jc w:val="both"/>
      </w:pPr>
    </w:p>
    <w:p w:rsidR="000F6B14" w:rsidRDefault="000F6B14">
      <w:pPr>
        <w:jc w:val="both"/>
      </w:pPr>
    </w:p>
    <w:p w:rsidR="000F6B14" w:rsidRDefault="000F6B14"/>
    <w:p w:rsidR="000F6B14" w:rsidRDefault="000F6B14"/>
    <w:p w:rsidR="000F6B14" w:rsidRDefault="00EF0A6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33655</wp:posOffset>
                </wp:positionV>
                <wp:extent cx="6115050" cy="0"/>
                <wp:effectExtent l="9525" t="10795" r="9525" b="825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992EA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2.65pt" to="480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ES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DZ3rjCgio1M6G2uhZvZitpt8dUrpqiTrwyPD1YiAtCxnJm5SwcQbw9/0XzSCGHL2ObTo3&#10;tguQ0AB0jmpc7mrws0cUDmdZNk2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"/>
            </w:pict>
          </mc:Fallback>
        </mc:AlternateContent>
      </w:r>
    </w:p>
    <w:p w:rsidR="000F6B14" w:rsidRDefault="000F6B14">
      <w:pPr>
        <w:jc w:val="center"/>
      </w:pPr>
      <w:r>
        <w:t xml:space="preserve">* potřebné aktualizované formuláře a dokumenty na </w:t>
      </w:r>
      <w:hyperlink r:id="rId5" w:history="1">
        <w:r w:rsidR="00885CDE" w:rsidRPr="008577F2">
          <w:rPr>
            <w:rStyle w:val="Hypertextovodkaz"/>
          </w:rPr>
          <w:t>www.animaiuventutis.cz</w:t>
        </w:r>
      </w:hyperlink>
      <w:r>
        <w:t xml:space="preserve"> </w:t>
      </w:r>
    </w:p>
    <w:sectPr w:rsidR="000F6B14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BF2"/>
      </v:shape>
    </w:pict>
  </w:numPicBullet>
  <w:numPicBullet w:numPicBulletId="1">
    <w:pict>
      <v:shape id="_x0000_i1026" type="#_x0000_t75" style="width:9pt;height:9pt" o:bullet="t">
        <v:imagedata r:id="rId2" o:title="MCBD14793_0000[1]"/>
      </v:shape>
    </w:pict>
  </w:numPicBullet>
  <w:abstractNum w:abstractNumId="0" w15:restartNumberingAfterBreak="0">
    <w:nsid w:val="0EA63878"/>
    <w:multiLevelType w:val="multilevel"/>
    <w:tmpl w:val="6204BE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04DA2"/>
    <w:multiLevelType w:val="hybridMultilevel"/>
    <w:tmpl w:val="068EBD52"/>
    <w:lvl w:ilvl="0" w:tplc="040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CE5B46">
      <w:start w:val="1"/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80045"/>
    <w:multiLevelType w:val="hybridMultilevel"/>
    <w:tmpl w:val="6204BE04"/>
    <w:lvl w:ilvl="0" w:tplc="040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0E8AD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23528C00"/>
    <w:lvl w:ilvl="0">
      <w:start w:val="1"/>
      <w:numFmt w:val="decimal"/>
      <w:pStyle w:val="Textpsmen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45"/>
    <w:rsid w:val="000F6B14"/>
    <w:rsid w:val="00284940"/>
    <w:rsid w:val="00581E1F"/>
    <w:rsid w:val="00674472"/>
    <w:rsid w:val="00783769"/>
    <w:rsid w:val="008532F3"/>
    <w:rsid w:val="00885CDE"/>
    <w:rsid w:val="00955E6A"/>
    <w:rsid w:val="00A136F2"/>
    <w:rsid w:val="00C25A45"/>
    <w:rsid w:val="00D600CC"/>
    <w:rsid w:val="00DE1507"/>
    <w:rsid w:val="00EA6203"/>
    <w:rsid w:val="00EF0A6A"/>
    <w:rsid w:val="00F679BF"/>
    <w:rsid w:val="00F7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D8000E6-818D-4C0D-A467-C1981F82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Pr>
      <w:color w:val="0000FF"/>
      <w:u w:val="single"/>
    </w:rPr>
  </w:style>
  <w:style w:type="paragraph" w:customStyle="1" w:styleId="Textpsmene">
    <w:name w:val="Text písmene"/>
    <w:basedOn w:val="Normln"/>
    <w:pPr>
      <w:numPr>
        <w:numId w:val="2"/>
      </w:numPr>
      <w:tabs>
        <w:tab w:val="clear" w:pos="785"/>
        <w:tab w:val="num" w:pos="425"/>
      </w:tabs>
      <w:ind w:left="425" w:hanging="425"/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imaiuventutis.cz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TÁBOROVÉ nejen ÚČETNICTVÍ</vt:lpstr>
    </vt:vector>
  </TitlesOfParts>
  <Company>DCM</Company>
  <LinksUpToDate>false</LinksUpToDate>
  <CharactersWithSpaces>2019</CharactersWithSpaces>
  <SharedDoc>false</SharedDoc>
  <HLinks>
    <vt:vector size="6" baseType="variant">
      <vt:variant>
        <vt:i4>7143530</vt:i4>
      </vt:variant>
      <vt:variant>
        <vt:i4>0</vt:i4>
      </vt:variant>
      <vt:variant>
        <vt:i4>0</vt:i4>
      </vt:variant>
      <vt:variant>
        <vt:i4>5</vt:i4>
      </vt:variant>
      <vt:variant>
        <vt:lpwstr>http://www.animaiuventutis.cz/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TÁBOROVÉ nejen ÚČETNICTVÍ</dc:title>
  <dc:subject/>
  <dc:creator>Stará Ves</dc:creator>
  <cp:keywords/>
  <dc:description/>
  <cp:lastModifiedBy>Vojtěch Změlík</cp:lastModifiedBy>
  <cp:revision>2</cp:revision>
  <dcterms:created xsi:type="dcterms:W3CDTF">2017-01-16T18:32:00Z</dcterms:created>
  <dcterms:modified xsi:type="dcterms:W3CDTF">2017-01-16T18:32:00Z</dcterms:modified>
</cp:coreProperties>
</file>